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u w:val="single"/>
        </w:rPr>
      </w:pPr>
      <w:r>
        <w:rPr>
          <w:u w:val="single"/>
          <w:rtl w:val="0"/>
          <w:lang w:val="en-US"/>
        </w:rPr>
        <w:t>Planning Out The Way You Will Make Your Money</w:t>
      </w:r>
    </w:p>
    <w:p>
      <w:pPr>
        <w:pStyle w:val="Body"/>
        <w:bidi w:val="0"/>
      </w:pPr>
    </w:p>
    <w:p>
      <w:pPr>
        <w:pStyle w:val="Body"/>
        <w:bidi w:val="0"/>
      </w:pPr>
      <w:r>
        <w:rPr>
          <w:rFonts w:ascii="Helvetica" w:cs="Arial Unicode MS" w:hAnsi="Arial Unicode MS" w:eastAsia="Arial Unicode MS"/>
          <w:rtl w:val="0"/>
        </w:rPr>
        <w:t>Everyone wants to make more money. However, the people who make money are the ones who craft plans. They identify how they will go about making the money. A plan removes the blindfolds, and the stronger your plan is, the easier it will be for you to make money.</w:t>
      </w:r>
    </w:p>
    <w:p>
      <w:pPr>
        <w:pStyle w:val="Body"/>
        <w:bidi w:val="0"/>
      </w:pPr>
    </w:p>
    <w:p>
      <w:pPr>
        <w:pStyle w:val="Body"/>
        <w:bidi w:val="0"/>
      </w:pPr>
      <w:r>
        <w:rPr>
          <w:rFonts w:ascii="Helvetica" w:cs="Arial Unicode MS" w:hAnsi="Arial Unicode MS" w:eastAsia="Arial Unicode MS"/>
          <w:rtl w:val="0"/>
        </w:rPr>
        <w:t>With every plan, focus is the top priority. You need to be focused on one key route that you know, when accomplished, will result in more revenue. The first opportunity I went all-in with was Squidoo. I made nice income from Squidoo and got very comfortable with writing content. Since then, Squidoo has moved onto HubPages.</w:t>
      </w:r>
    </w:p>
    <w:p>
      <w:pPr>
        <w:pStyle w:val="Body"/>
        <w:bidi w:val="0"/>
      </w:pPr>
    </w:p>
    <w:p>
      <w:pPr>
        <w:pStyle w:val="Body"/>
        <w:bidi w:val="0"/>
      </w:pPr>
      <w:r>
        <w:rPr>
          <w:rFonts w:ascii="Helvetica" w:cs="Arial Unicode MS" w:hAnsi="Arial Unicode MS" w:eastAsia="Arial Unicode MS"/>
          <w:rtl w:val="0"/>
        </w:rPr>
        <w:t>Then I shifted my focus towards Udemy. A few months in, I was making more revenue per month than ever before. It</w:t>
      </w:r>
      <w:r>
        <w:rPr>
          <w:rFonts w:ascii="Arial Unicode MS" w:cs="Arial Unicode MS" w:hAnsi="Helvetica" w:eastAsia="Arial Unicode MS" w:hint="default"/>
          <w:rtl w:val="0"/>
        </w:rPr>
        <w:t>’</w:t>
      </w:r>
      <w:r>
        <w:rPr>
          <w:rFonts w:ascii="Helvetica" w:cs="Arial Unicode MS" w:hAnsi="Arial Unicode MS" w:eastAsia="Arial Unicode MS"/>
          <w:rtl w:val="0"/>
        </w:rPr>
        <w:t>s all because I focused on Udemy. Now I</w:t>
      </w:r>
      <w:r>
        <w:rPr>
          <w:rFonts w:ascii="Arial Unicode MS" w:cs="Arial Unicode MS" w:hAnsi="Helvetica" w:eastAsia="Arial Unicode MS" w:hint="default"/>
          <w:rtl w:val="0"/>
        </w:rPr>
        <w:t>’</w:t>
      </w:r>
      <w:r>
        <w:rPr>
          <w:rFonts w:ascii="Helvetica" w:cs="Arial Unicode MS" w:hAnsi="Arial Unicode MS" w:eastAsia="Arial Unicode MS"/>
          <w:rtl w:val="0"/>
        </w:rPr>
        <w:t>m all focused on the email list.</w:t>
      </w:r>
    </w:p>
    <w:p>
      <w:pPr>
        <w:pStyle w:val="Body"/>
        <w:bidi w:val="0"/>
      </w:pPr>
    </w:p>
    <w:p>
      <w:pPr>
        <w:pStyle w:val="Body"/>
        <w:bidi w:val="0"/>
      </w:pPr>
      <w:r>
        <w:rPr>
          <w:rFonts w:ascii="Helvetica" w:cs="Arial Unicode MS" w:hAnsi="Arial Unicode MS" w:eastAsia="Arial Unicode MS"/>
          <w:rtl w:val="0"/>
        </w:rPr>
        <w:t>At one point, I was completely focused on Twitter. That</w:t>
      </w:r>
      <w:r>
        <w:rPr>
          <w:rFonts w:ascii="Arial Unicode MS" w:cs="Arial Unicode MS" w:hAnsi="Helvetica" w:eastAsia="Arial Unicode MS" w:hint="default"/>
          <w:rtl w:val="0"/>
        </w:rPr>
        <w:t>’</w:t>
      </w:r>
      <w:r>
        <w:rPr>
          <w:rFonts w:ascii="Helvetica" w:cs="Arial Unicode MS" w:hAnsi="Arial Unicode MS" w:eastAsia="Arial Unicode MS"/>
          <w:rtl w:val="0"/>
        </w:rPr>
        <w:t>s why Twitter is my largest social media presence.</w:t>
      </w:r>
    </w:p>
    <w:p>
      <w:pPr>
        <w:pStyle w:val="Body"/>
        <w:bidi w:val="0"/>
      </w:pPr>
    </w:p>
    <w:p>
      <w:pPr>
        <w:pStyle w:val="Body"/>
        <w:bidi w:val="0"/>
      </w:pPr>
      <w:r>
        <w:rPr>
          <w:rFonts w:ascii="Helvetica" w:cs="Arial Unicode MS" w:hAnsi="Arial Unicode MS" w:eastAsia="Arial Unicode MS"/>
          <w:rtl w:val="0"/>
        </w:rPr>
        <w:t>You need to focus at least 50% of your working time on one opportunity that you believe will bring in the most revenue. Once you identify what that thing is, you have to make progress in that area EVERY DAY.</w:t>
      </w:r>
    </w:p>
    <w:p>
      <w:pPr>
        <w:pStyle w:val="Body"/>
        <w:bidi w:val="0"/>
      </w:pPr>
    </w:p>
    <w:p>
      <w:pPr>
        <w:pStyle w:val="Body"/>
        <w:bidi w:val="0"/>
      </w:pPr>
      <w:r>
        <w:rPr>
          <w:rFonts w:ascii="Helvetica" w:cs="Arial Unicode MS" w:hAnsi="Arial Unicode MS" w:eastAsia="Arial Unicode MS"/>
          <w:rtl w:val="0"/>
        </w:rPr>
        <w:t>Once you stick with something for 66 days, it becomes a habit. That way, making progress will become a habit!</w:t>
      </w:r>
    </w:p>
    <w:p>
      <w:pPr>
        <w:pStyle w:val="Body"/>
        <w:bidi w:val="0"/>
      </w:pPr>
    </w:p>
    <w:p>
      <w:pPr>
        <w:pStyle w:val="Body"/>
        <w:bidi w:val="0"/>
      </w:pPr>
      <w:r>
        <w:rPr>
          <w:rFonts w:ascii="Helvetica" w:cs="Arial Unicode MS" w:hAnsi="Arial Unicode MS" w:eastAsia="Arial Unicode MS"/>
          <w:rtl w:val="0"/>
        </w:rPr>
        <w:t>Here</w:t>
      </w:r>
      <w:r>
        <w:rPr>
          <w:rFonts w:ascii="Arial Unicode MS" w:cs="Arial Unicode MS" w:hAnsi="Helvetica" w:eastAsia="Arial Unicode MS" w:hint="default"/>
          <w:rtl w:val="0"/>
        </w:rPr>
        <w:t>’</w:t>
      </w:r>
      <w:r>
        <w:rPr>
          <w:rFonts w:ascii="Helvetica" w:cs="Arial Unicode MS" w:hAnsi="Arial Unicode MS" w:eastAsia="Arial Unicode MS"/>
          <w:rtl w:val="0"/>
        </w:rPr>
        <w:t>s what a good plan consists of:</w:t>
      </w:r>
    </w:p>
    <w:p>
      <w:pPr>
        <w:pStyle w:val="Body"/>
        <w:bidi w:val="0"/>
      </w:pP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The specific route you are taking to get revenue and/or grow your audience</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A 30-90 day time frame to get a specific goal done</w:t>
      </w:r>
    </w:p>
    <w:p>
      <w:pPr>
        <w:pStyle w:val="Body"/>
        <w:numPr>
          <w:ilvl w:val="0"/>
          <w:numId w:val="2"/>
        </w:numPr>
        <w:bidi w:val="0"/>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pPr>
      <w:r>
        <w:rPr>
          <w:rFonts w:ascii="Helvetica" w:cs="Arial Unicode MS" w:hAnsi="Arial Unicode MS" w:eastAsia="Arial Unicode MS"/>
          <w:rtl w:val="0"/>
        </w:rPr>
        <w:t>Calculate what type of progress you must make week by week and day by day to make the goal look more possible</w:t>
      </w:r>
    </w:p>
    <w:p>
      <w:pPr>
        <w:pStyle w:val="Body"/>
        <w:bidi w:val="0"/>
      </w:pPr>
    </w:p>
    <w:p>
      <w:pPr>
        <w:pStyle w:val="Body"/>
        <w:bidi w:val="0"/>
      </w:pPr>
      <w:r>
        <w:rPr>
          <w:rFonts w:ascii="Helvetica" w:cs="Arial Unicode MS" w:hAnsi="Arial Unicode MS" w:eastAsia="Arial Unicode MS"/>
          <w:rtl w:val="0"/>
        </w:rPr>
        <w:t>EXAMPLE:</w:t>
      </w:r>
    </w:p>
    <w:p>
      <w:pPr>
        <w:pStyle w:val="Body"/>
        <w:bidi w:val="0"/>
      </w:pPr>
    </w:p>
    <w:p>
      <w:pPr>
        <w:pStyle w:val="Body"/>
        <w:bidi w:val="0"/>
      </w:pPr>
      <w:r>
        <w:rPr>
          <w:rFonts w:ascii="Helvetica" w:cs="Arial Unicode MS" w:hAnsi="Arial Unicode MS" w:eastAsia="Arial Unicode MS"/>
          <w:rtl w:val="0"/>
        </w:rPr>
        <w:t>Within the next 90 days, I want to be getting 1,000 daily visitors to my blog.</w:t>
      </w:r>
    </w:p>
    <w:p>
      <w:pPr>
        <w:pStyle w:val="Body"/>
        <w:bidi w:val="0"/>
      </w:pPr>
    </w:p>
    <w:p>
      <w:pPr>
        <w:pStyle w:val="Body"/>
        <w:bidi w:val="0"/>
      </w:pPr>
      <w:r>
        <w:rPr>
          <w:rFonts w:ascii="Helvetica" w:cs="Arial Unicode MS" w:hAnsi="Arial Unicode MS" w:eastAsia="Arial Unicode MS"/>
          <w:rtl w:val="0"/>
        </w:rPr>
        <w:t>Assuming this is a new blog, it has zero visitors. 90 days gives us 13 weeks to play with. Each week, you need to be averaging an additional 77 daily visitors.</w:t>
      </w:r>
    </w:p>
    <w:p>
      <w:pPr>
        <w:pStyle w:val="Body"/>
        <w:bidi w:val="0"/>
      </w:pPr>
    </w:p>
    <w:p>
      <w:pPr>
        <w:pStyle w:val="Body"/>
        <w:bidi w:val="0"/>
      </w:pPr>
      <w:r>
        <w:rPr>
          <w:rFonts w:ascii="Helvetica" w:cs="Arial Unicode MS" w:hAnsi="Arial Unicode MS" w:eastAsia="Arial Unicode MS"/>
          <w:rtl w:val="0"/>
        </w:rPr>
        <w:t>On Week #1, your blog needs to be getting 77 daily visitors.</w:t>
      </w:r>
    </w:p>
    <w:p>
      <w:pPr>
        <w:pStyle w:val="Body"/>
        <w:bidi w:val="0"/>
      </w:pPr>
    </w:p>
    <w:p>
      <w:pPr>
        <w:pStyle w:val="Body"/>
        <w:bidi w:val="0"/>
      </w:pPr>
      <w:r>
        <w:rPr>
          <w:rFonts w:ascii="Helvetica" w:cs="Arial Unicode MS" w:hAnsi="Arial Unicode MS" w:eastAsia="Arial Unicode MS"/>
          <w:rtl w:val="0"/>
        </w:rPr>
        <w:t>On Week #2, your blog needs to be getting 154 daily visitors.</w:t>
      </w:r>
    </w:p>
    <w:p>
      <w:pPr>
        <w:pStyle w:val="Body"/>
        <w:bidi w:val="0"/>
      </w:pPr>
    </w:p>
    <w:p>
      <w:pPr>
        <w:pStyle w:val="Body"/>
        <w:bidi w:val="0"/>
      </w:pPr>
      <w:r>
        <w:rPr>
          <w:rFonts w:ascii="Helvetica" w:cs="Arial Unicode MS" w:hAnsi="Arial Unicode MS" w:eastAsia="Arial Unicode MS"/>
          <w:rtl w:val="0"/>
        </w:rPr>
        <w:t>On Week #3, your blog needs to be getting 231 daily visitors.</w:t>
      </w:r>
    </w:p>
    <w:p>
      <w:pPr>
        <w:pStyle w:val="Body"/>
        <w:bidi w:val="0"/>
      </w:pPr>
    </w:p>
    <w:p>
      <w:pPr>
        <w:pStyle w:val="Body"/>
        <w:bidi w:val="0"/>
      </w:pPr>
      <w:r>
        <w:rPr>
          <w:rFonts w:ascii="Helvetica" w:cs="Arial Unicode MS" w:hAnsi="Arial Unicode MS" w:eastAsia="Arial Unicode MS"/>
          <w:rtl w:val="0"/>
        </w:rPr>
        <w:t>Breaking down a goal in this manner makes it easier to achieve primarily because the steps are laid out in a simpler manner. You know what you must do each day in order to achieve your goal within the time you allocate for yourself.</w:t>
      </w:r>
    </w:p>
    <w:p>
      <w:pPr>
        <w:pStyle w:val="Body"/>
        <w:bidi w:val="0"/>
      </w:pPr>
    </w:p>
    <w:p>
      <w:pPr>
        <w:pStyle w:val="Body"/>
        <w:bidi w:val="0"/>
      </w:pPr>
      <w:r>
        <w:rPr>
          <w:rFonts w:ascii="Helvetica" w:cs="Arial Unicode MS" w:hAnsi="Arial Unicode MS" w:eastAsia="Arial Unicode MS"/>
          <w:rtl w:val="0"/>
        </w:rPr>
        <w:t>The important thing to do with any plan is write it out. Writing out your plan significantly increases your chances of getting the goal done and becoming successful.</w:t>
      </w:r>
    </w:p>
    <w:p>
      <w:pPr>
        <w:pStyle w:val="Body"/>
        <w:bidi w:val="0"/>
      </w:pPr>
    </w:p>
    <w:p>
      <w:pPr>
        <w:pStyle w:val="Body"/>
        <w:bidi w:val="0"/>
      </w:pPr>
      <w:r>
        <w:rPr>
          <w:rFonts w:ascii="Helvetica" w:cs="Arial Unicode MS" w:hAnsi="Arial Unicode MS" w:eastAsia="Arial Unicode MS"/>
          <w:rtl w:val="0"/>
        </w:rPr>
        <w:t>The more detailed you go with your plan, the better you will understand what type of work needs to be done. To create a plan of high detail, you should do some research first.</w:t>
      </w:r>
    </w:p>
    <w:p>
      <w:pPr>
        <w:pStyle w:val="Body"/>
        <w:bidi w:val="0"/>
      </w:pPr>
    </w:p>
    <w:p>
      <w:pPr>
        <w:pStyle w:val="Body"/>
        <w:bidi w:val="0"/>
      </w:pPr>
      <w:r>
        <w:rPr>
          <w:rFonts w:ascii="Helvetica" w:cs="Arial Unicode MS" w:hAnsi="Arial Unicode MS" w:eastAsia="Arial Unicode MS"/>
          <w:rtl w:val="0"/>
        </w:rPr>
        <w:t>Finally, certain tasks completely unrelated to your plan may stand in your way. These are tasks that need to get outsourced so you can devote as much time towards meaningful work as possible. For instance, scheduling tweets and creating blog post pictures often got in the way of my meaningful work. I decided to outsource those tasks via UpWork, and now I don</w:t>
      </w:r>
      <w:r>
        <w:rPr>
          <w:rFonts w:ascii="Arial Unicode MS" w:cs="Arial Unicode MS" w:hAnsi="Helvetica" w:eastAsia="Arial Unicode MS" w:hint="default"/>
          <w:rtl w:val="0"/>
        </w:rPr>
        <w:t>’</w:t>
      </w:r>
      <w:r>
        <w:rPr>
          <w:rFonts w:ascii="Helvetica" w:cs="Arial Unicode MS" w:hAnsi="Arial Unicode MS" w:eastAsia="Arial Unicode MS"/>
          <w:rtl w:val="0"/>
        </w:rPr>
        <w:t>t have to worry about those tasks.</w:t>
      </w:r>
    </w:p>
    <w:p>
      <w:pPr>
        <w:pStyle w:val="Body"/>
        <w:bidi w:val="0"/>
      </w:pPr>
    </w:p>
    <w:p>
      <w:pPr>
        <w:pStyle w:val="Body"/>
        <w:bidi w:val="0"/>
      </w:pPr>
      <w:r>
        <w:rPr>
          <w:rFonts w:ascii="Helvetica" w:cs="Arial Unicode MS" w:hAnsi="Arial Unicode MS" w:eastAsia="Arial Unicode MS"/>
          <w:rtl w:val="0"/>
        </w:rPr>
        <w:t>The more tasks you outsource, the more time you</w:t>
      </w:r>
      <w:r>
        <w:rPr>
          <w:rFonts w:ascii="Arial Unicode MS" w:cs="Arial Unicode MS" w:hAnsi="Helvetica" w:eastAsia="Arial Unicode MS" w:hint="default"/>
          <w:rtl w:val="0"/>
        </w:rPr>
        <w:t>’</w:t>
      </w:r>
      <w:r>
        <w:rPr>
          <w:rFonts w:ascii="Helvetica" w:cs="Arial Unicode MS" w:hAnsi="Arial Unicode MS" w:eastAsia="Arial Unicode MS"/>
          <w:rtl w:val="0"/>
        </w:rPr>
        <w:t>ll have to repurpose towards more profitable enterprises. Outsourcing also happens to be a way to invest in yourself and your business</w:t>
      </w:r>
      <w:r>
        <w:rPr>
          <w:rFonts w:ascii="Arial Unicode MS" w:cs="Arial Unicode MS" w:hAnsi="Helvetica" w:eastAsia="Arial Unicode MS" w:hint="default"/>
          <w:rtl w:val="0"/>
        </w:rPr>
        <w:t>—</w:t>
      </w:r>
      <w:r>
        <w:rPr>
          <w:rFonts w:ascii="Helvetica" w:cs="Arial Unicode MS" w:hAnsi="Arial Unicode MS" w:eastAsia="Arial Unicode MS"/>
          <w:rtl w:val="0"/>
        </w:rPr>
        <w:t>another way you can strengthen your urge to make more money.</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multiLevelType w:val="multilevel"/>
    <w:styleLink w:val="Numbered"/>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